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907971">
        <w:rPr>
          <w:rFonts w:asciiTheme="minorHAnsi" w:hAnsiTheme="minorHAnsi"/>
          <w:b/>
          <w:bCs/>
          <w:sz w:val="24"/>
          <w:szCs w:val="24"/>
        </w:rPr>
        <w:t>14</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907971">
        <w:rPr>
          <w:rFonts w:asciiTheme="minorHAnsi" w:hAnsiTheme="minorHAnsi"/>
          <w:b/>
          <w:bCs/>
          <w:sz w:val="24"/>
          <w:szCs w:val="24"/>
        </w:rPr>
        <w:t>14</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907971">
        <w:rPr>
          <w:rFonts w:asciiTheme="minorHAnsi" w:hAnsiTheme="minorHAnsi"/>
          <w:sz w:val="24"/>
          <w:szCs w:val="24"/>
          <w:lang w:eastAsia="en-US"/>
        </w:rPr>
        <w:t>1</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pPr w:leftFromText="141" w:rightFromText="141" w:vertAnchor="text" w:tblpY="1"/>
        <w:tblOverlap w:val="neve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907971">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07971" w:rsidRPr="00066293" w:rsidTr="00907971">
        <w:trPr>
          <w:cantSplit/>
          <w:trHeight w:val="1153"/>
        </w:trPr>
        <w:tc>
          <w:tcPr>
            <w:tcW w:w="1008" w:type="dxa"/>
            <w:shd w:val="clear" w:color="auto" w:fill="auto"/>
            <w:noWrap/>
            <w:textDirection w:val="btLr"/>
            <w:vAlign w:val="center"/>
          </w:tcPr>
          <w:p w:rsidR="00907971" w:rsidRPr="00066293" w:rsidRDefault="00907971" w:rsidP="00AE10E3">
            <w:pPr>
              <w:jc w:val="center"/>
              <w:rPr>
                <w:rFonts w:asciiTheme="minorHAnsi" w:hAnsiTheme="minorHAnsi"/>
                <w:color w:val="000000"/>
                <w:sz w:val="22"/>
                <w:szCs w:val="22"/>
              </w:rPr>
            </w:pPr>
            <w:r>
              <w:rPr>
                <w:rFonts w:asciiTheme="minorHAnsi" w:hAnsiTheme="minorHAnsi"/>
                <w:color w:val="000000"/>
                <w:sz w:val="22"/>
                <w:szCs w:val="22"/>
              </w:rPr>
              <w:t>KFW</w:t>
            </w:r>
            <w:r w:rsidRPr="00AD5FCB">
              <w:rPr>
                <w:rFonts w:asciiTheme="minorHAnsi" w:hAnsiTheme="minorHAnsi"/>
                <w:color w:val="000000"/>
                <w:sz w:val="22"/>
                <w:szCs w:val="22"/>
              </w:rPr>
              <w:t>-WB4-YAPI</w:t>
            </w:r>
            <w:r>
              <w:rPr>
                <w:rFonts w:asciiTheme="minorHAnsi" w:hAnsiTheme="minorHAnsi"/>
                <w:color w:val="000000"/>
                <w:sz w:val="22"/>
                <w:szCs w:val="22"/>
              </w:rPr>
              <w:t>M-14</w:t>
            </w:r>
          </w:p>
        </w:tc>
        <w:tc>
          <w:tcPr>
            <w:tcW w:w="708" w:type="dxa"/>
            <w:vAlign w:val="center"/>
          </w:tcPr>
          <w:p w:rsidR="00907971" w:rsidRPr="00066293" w:rsidRDefault="00907971" w:rsidP="00AE10E3">
            <w:pPr>
              <w:jc w:val="center"/>
              <w:rPr>
                <w:rFonts w:asciiTheme="minorHAnsi" w:hAnsiTheme="minorHAnsi"/>
                <w:sz w:val="22"/>
                <w:szCs w:val="22"/>
              </w:rPr>
            </w:pPr>
            <w:r w:rsidRPr="00066293">
              <w:rPr>
                <w:rFonts w:asciiTheme="minorHAnsi" w:hAnsiTheme="minorHAnsi"/>
                <w:sz w:val="22"/>
                <w:szCs w:val="22"/>
              </w:rPr>
              <w:t>1</w:t>
            </w:r>
          </w:p>
        </w:tc>
        <w:tc>
          <w:tcPr>
            <w:tcW w:w="1701" w:type="dxa"/>
            <w:shd w:val="clear" w:color="auto" w:fill="auto"/>
            <w:noWrap/>
            <w:vAlign w:val="center"/>
          </w:tcPr>
          <w:p w:rsidR="00907971" w:rsidRPr="00066293" w:rsidRDefault="00907971" w:rsidP="0063471C">
            <w:pPr>
              <w:jc w:val="center"/>
              <w:rPr>
                <w:rFonts w:asciiTheme="minorHAnsi" w:hAnsiTheme="minorHAnsi"/>
                <w:color w:val="000000"/>
                <w:sz w:val="22"/>
                <w:szCs w:val="22"/>
              </w:rPr>
            </w:pPr>
            <w:r>
              <w:rPr>
                <w:rFonts w:asciiTheme="minorHAnsi" w:hAnsiTheme="minorHAnsi"/>
                <w:sz w:val="24"/>
                <w:szCs w:val="24"/>
              </w:rPr>
              <w:t>Kadıköy</w:t>
            </w:r>
          </w:p>
        </w:tc>
        <w:tc>
          <w:tcPr>
            <w:tcW w:w="5670" w:type="dxa"/>
            <w:shd w:val="clear" w:color="auto" w:fill="auto"/>
            <w:noWrap/>
            <w:vAlign w:val="center"/>
          </w:tcPr>
          <w:p w:rsidR="00907971" w:rsidRDefault="002124D8" w:rsidP="002124D8">
            <w:pPr>
              <w:rPr>
                <w:rFonts w:asciiTheme="minorHAnsi" w:hAnsiTheme="minorHAnsi"/>
                <w:bCs/>
                <w:sz w:val="24"/>
                <w:szCs w:val="24"/>
              </w:rPr>
            </w:pPr>
            <w:r w:rsidRPr="002124D8">
              <w:rPr>
                <w:rFonts w:asciiTheme="minorHAnsi" w:hAnsiTheme="minorHAnsi"/>
                <w:b/>
                <w:bCs/>
                <w:sz w:val="24"/>
                <w:szCs w:val="24"/>
              </w:rPr>
              <w:t>Atatürk Fen Lisesi Okul Binası ve Erkek Pansiyon Binası</w:t>
            </w:r>
            <w:r>
              <w:rPr>
                <w:rFonts w:asciiTheme="minorHAnsi" w:hAnsiTheme="minorHAnsi"/>
                <w:bCs/>
                <w:sz w:val="24"/>
                <w:szCs w:val="24"/>
              </w:rPr>
              <w:t xml:space="preserve"> </w:t>
            </w:r>
            <w:r w:rsidR="00907971">
              <w:rPr>
                <w:rFonts w:asciiTheme="minorHAnsi" w:hAnsiTheme="minorHAnsi"/>
                <w:bCs/>
                <w:sz w:val="24"/>
                <w:szCs w:val="24"/>
              </w:rPr>
              <w:t>Eği</w:t>
            </w:r>
            <w:r w:rsidR="00250635">
              <w:rPr>
                <w:rFonts w:asciiTheme="minorHAnsi" w:hAnsiTheme="minorHAnsi"/>
                <w:bCs/>
                <w:sz w:val="24"/>
                <w:szCs w:val="24"/>
              </w:rPr>
              <w:t>tim Mahallesi, Sarayönü Caddesi No:10</w:t>
            </w:r>
          </w:p>
          <w:p w:rsidR="00907971" w:rsidRPr="00066293" w:rsidRDefault="00907971" w:rsidP="002124D8">
            <w:pPr>
              <w:rPr>
                <w:rFonts w:asciiTheme="minorHAnsi" w:hAnsiTheme="minorHAnsi"/>
                <w:color w:val="000000"/>
                <w:sz w:val="22"/>
                <w:szCs w:val="22"/>
              </w:rPr>
            </w:pPr>
            <w:r w:rsidRPr="004B0AD6">
              <w:rPr>
                <w:rFonts w:asciiTheme="minorHAnsi" w:hAnsiTheme="minorHAnsi"/>
                <w:bCs/>
                <w:sz w:val="24"/>
                <w:szCs w:val="24"/>
              </w:rPr>
              <w:t>Kuyubaşı/Kadıköy</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19383B" w:rsidRPr="0019383B">
        <w:rPr>
          <w:rFonts w:asciiTheme="minorHAnsi" w:hAnsiTheme="minorHAnsi"/>
          <w:b/>
          <w:sz w:val="24"/>
          <w:szCs w:val="24"/>
        </w:rPr>
        <w:t>35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r w:rsidRPr="0019383B">
        <w:rPr>
          <w:rFonts w:asciiTheme="minorHAnsi" w:hAnsiTheme="minorHAnsi"/>
          <w:sz w:val="24"/>
          <w:szCs w:val="24"/>
        </w:rPr>
        <w:t>Teklif</w:t>
      </w:r>
      <w:r w:rsidRPr="00066293">
        <w:rPr>
          <w:rFonts w:asciiTheme="minorHAnsi" w:hAnsiTheme="minorHAnsi"/>
          <w:sz w:val="24"/>
          <w:szCs w:val="24"/>
        </w:rPr>
        <w:t xml:space="preserve"> Sahibinin yükleniminde İstanbul Proje Koordinasyon Birimi (İPKB) kapsamında ihalesini kazandığı veya devam eden ve geçici kabulü yapılmamış sözleşmeler bulunması durumunda beyan ettiği son 3 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Pr="00066293">
        <w:rPr>
          <w:rFonts w:asciiTheme="minorHAnsi" w:hAnsiTheme="minorHAnsi"/>
          <w:sz w:val="24"/>
          <w:szCs w:val="24"/>
        </w:rPr>
        <w:lastRenderedPageBreak/>
        <w:t xml:space="preserve">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175254">
        <w:rPr>
          <w:rFonts w:asciiTheme="minorHAnsi" w:hAnsiTheme="minorHAnsi"/>
          <w:b/>
          <w:bCs/>
          <w:sz w:val="24"/>
          <w:szCs w:val="24"/>
        </w:rPr>
        <w:t>7</w:t>
      </w:r>
      <w:r w:rsidR="00A5769B" w:rsidRPr="00467EB0">
        <w:rPr>
          <w:rFonts w:asciiTheme="minorHAnsi" w:hAnsiTheme="minorHAnsi"/>
          <w:b/>
          <w:bCs/>
          <w:sz w:val="24"/>
          <w:szCs w:val="24"/>
        </w:rPr>
        <w:t>.</w:t>
      </w:r>
      <w:r w:rsidR="00467EB0" w:rsidRPr="00467EB0">
        <w:rPr>
          <w:rFonts w:asciiTheme="minorHAnsi" w:hAnsiTheme="minorHAnsi"/>
          <w:b/>
          <w:bCs/>
          <w:sz w:val="24"/>
          <w:szCs w:val="24"/>
        </w:rPr>
        <w:t>500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w:t>
      </w:r>
      <w:r w:rsidR="008456D9">
        <w:rPr>
          <w:rFonts w:asciiTheme="minorHAnsi" w:hAnsiTheme="minorHAnsi"/>
          <w:sz w:val="24"/>
          <w:szCs w:val="24"/>
        </w:rPr>
        <w:t>ı,</w:t>
      </w:r>
      <w:r w:rsidRPr="00467EB0">
        <w:rPr>
          <w:rFonts w:asciiTheme="minorHAnsi" w:hAnsiTheme="minorHAnsi"/>
          <w:sz w:val="24"/>
          <w:szCs w:val="24"/>
        </w:rPr>
        <w:t xml:space="preserve">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w:t>
      </w:r>
      <w:r w:rsidRPr="00066293">
        <w:rPr>
          <w:rFonts w:asciiTheme="minorHAnsi" w:hAnsiTheme="minorHAnsi"/>
          <w:sz w:val="24"/>
          <w:szCs w:val="24"/>
          <w:lang w:eastAsia="en-US"/>
        </w:rPr>
        <w:lastRenderedPageBreak/>
        <w:t xml:space="preserve">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175254">
        <w:rPr>
          <w:rFonts w:asciiTheme="minorHAnsi" w:hAnsiTheme="minorHAnsi"/>
          <w:b/>
          <w:bCs/>
          <w:sz w:val="24"/>
          <w:szCs w:val="24"/>
        </w:rPr>
        <w:t>4</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175254">
        <w:rPr>
          <w:rFonts w:asciiTheme="minorHAnsi" w:hAnsiTheme="minorHAnsi"/>
          <w:b/>
          <w:sz w:val="24"/>
          <w:szCs w:val="24"/>
        </w:rPr>
        <w:t>70</w:t>
      </w:r>
      <w:r w:rsidR="00467EB0" w:rsidRPr="00467EB0">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2120EA">
        <w:rPr>
          <w:rFonts w:asciiTheme="minorHAnsi" w:hAnsiTheme="minorHAnsi"/>
          <w:b/>
          <w:sz w:val="24"/>
          <w:szCs w:val="24"/>
        </w:rPr>
        <w:t>20 Eylül 2017</w:t>
      </w:r>
      <w:r w:rsidR="00C277AB">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4BD7"/>
    <w:rsid w:val="000223E3"/>
    <w:rsid w:val="00023FC3"/>
    <w:rsid w:val="000530FB"/>
    <w:rsid w:val="00055B23"/>
    <w:rsid w:val="0009032E"/>
    <w:rsid w:val="000A3454"/>
    <w:rsid w:val="000D28BE"/>
    <w:rsid w:val="000D6C9E"/>
    <w:rsid w:val="000F4763"/>
    <w:rsid w:val="001336EF"/>
    <w:rsid w:val="00137FEB"/>
    <w:rsid w:val="001623D7"/>
    <w:rsid w:val="00173F03"/>
    <w:rsid w:val="00175254"/>
    <w:rsid w:val="001838F2"/>
    <w:rsid w:val="0019383B"/>
    <w:rsid w:val="001A1A4C"/>
    <w:rsid w:val="001C1675"/>
    <w:rsid w:val="001F7E9A"/>
    <w:rsid w:val="00211C58"/>
    <w:rsid w:val="002120EA"/>
    <w:rsid w:val="002124D8"/>
    <w:rsid w:val="00222511"/>
    <w:rsid w:val="00250635"/>
    <w:rsid w:val="002622DE"/>
    <w:rsid w:val="00275162"/>
    <w:rsid w:val="002C0FC5"/>
    <w:rsid w:val="002C4BF7"/>
    <w:rsid w:val="002D42F6"/>
    <w:rsid w:val="0034377E"/>
    <w:rsid w:val="00347B64"/>
    <w:rsid w:val="0035307F"/>
    <w:rsid w:val="00353EBD"/>
    <w:rsid w:val="00356479"/>
    <w:rsid w:val="003A782D"/>
    <w:rsid w:val="003A7D9A"/>
    <w:rsid w:val="003B16CD"/>
    <w:rsid w:val="003E5140"/>
    <w:rsid w:val="003E6E34"/>
    <w:rsid w:val="003F2BEB"/>
    <w:rsid w:val="003F7597"/>
    <w:rsid w:val="004120A9"/>
    <w:rsid w:val="00425285"/>
    <w:rsid w:val="00464D2E"/>
    <w:rsid w:val="00467EB0"/>
    <w:rsid w:val="00490755"/>
    <w:rsid w:val="004939D5"/>
    <w:rsid w:val="004D41A9"/>
    <w:rsid w:val="004E40AF"/>
    <w:rsid w:val="004F2A90"/>
    <w:rsid w:val="005248F3"/>
    <w:rsid w:val="00534B76"/>
    <w:rsid w:val="0054603F"/>
    <w:rsid w:val="005731DE"/>
    <w:rsid w:val="005732BB"/>
    <w:rsid w:val="00575A83"/>
    <w:rsid w:val="005A1115"/>
    <w:rsid w:val="005C6595"/>
    <w:rsid w:val="005D3029"/>
    <w:rsid w:val="0063471C"/>
    <w:rsid w:val="0066151C"/>
    <w:rsid w:val="0067325A"/>
    <w:rsid w:val="00683A39"/>
    <w:rsid w:val="0068796C"/>
    <w:rsid w:val="006957F3"/>
    <w:rsid w:val="006C1AD5"/>
    <w:rsid w:val="006C5A59"/>
    <w:rsid w:val="006D063F"/>
    <w:rsid w:val="006D4406"/>
    <w:rsid w:val="006F205C"/>
    <w:rsid w:val="007071E9"/>
    <w:rsid w:val="00714802"/>
    <w:rsid w:val="00732671"/>
    <w:rsid w:val="00732C26"/>
    <w:rsid w:val="007361E7"/>
    <w:rsid w:val="00751ACE"/>
    <w:rsid w:val="007534EF"/>
    <w:rsid w:val="00761716"/>
    <w:rsid w:val="00787F28"/>
    <w:rsid w:val="007C0657"/>
    <w:rsid w:val="007E7A48"/>
    <w:rsid w:val="0081638A"/>
    <w:rsid w:val="00833720"/>
    <w:rsid w:val="008456D9"/>
    <w:rsid w:val="0085386F"/>
    <w:rsid w:val="00894902"/>
    <w:rsid w:val="008A249F"/>
    <w:rsid w:val="008A57AB"/>
    <w:rsid w:val="008A701F"/>
    <w:rsid w:val="008B479C"/>
    <w:rsid w:val="008F4F79"/>
    <w:rsid w:val="009050E7"/>
    <w:rsid w:val="0090634F"/>
    <w:rsid w:val="00907971"/>
    <w:rsid w:val="00917AA9"/>
    <w:rsid w:val="00946A12"/>
    <w:rsid w:val="00956526"/>
    <w:rsid w:val="00961462"/>
    <w:rsid w:val="009743E9"/>
    <w:rsid w:val="009A5A0E"/>
    <w:rsid w:val="009A6EC8"/>
    <w:rsid w:val="009C17C5"/>
    <w:rsid w:val="00A2433A"/>
    <w:rsid w:val="00A3286E"/>
    <w:rsid w:val="00A529F4"/>
    <w:rsid w:val="00A5769B"/>
    <w:rsid w:val="00A66883"/>
    <w:rsid w:val="00AD6CFC"/>
    <w:rsid w:val="00AF21ED"/>
    <w:rsid w:val="00B0002F"/>
    <w:rsid w:val="00B0571C"/>
    <w:rsid w:val="00B335AA"/>
    <w:rsid w:val="00B5680B"/>
    <w:rsid w:val="00B90204"/>
    <w:rsid w:val="00BF7369"/>
    <w:rsid w:val="00C04843"/>
    <w:rsid w:val="00C056B9"/>
    <w:rsid w:val="00C277AB"/>
    <w:rsid w:val="00C513DA"/>
    <w:rsid w:val="00C53986"/>
    <w:rsid w:val="00C60AA7"/>
    <w:rsid w:val="00C61ECC"/>
    <w:rsid w:val="00C92A33"/>
    <w:rsid w:val="00CA5F4E"/>
    <w:rsid w:val="00CC4E82"/>
    <w:rsid w:val="00D02D15"/>
    <w:rsid w:val="00D433A5"/>
    <w:rsid w:val="00D667F7"/>
    <w:rsid w:val="00D92590"/>
    <w:rsid w:val="00DE2345"/>
    <w:rsid w:val="00E06A3D"/>
    <w:rsid w:val="00E130DB"/>
    <w:rsid w:val="00E25915"/>
    <w:rsid w:val="00E37422"/>
    <w:rsid w:val="00E81FCE"/>
    <w:rsid w:val="00EA0FBD"/>
    <w:rsid w:val="00EB025D"/>
    <w:rsid w:val="00EE687F"/>
    <w:rsid w:val="00F01172"/>
    <w:rsid w:val="00F37E1D"/>
    <w:rsid w:val="00F41EE3"/>
    <w:rsid w:val="00F45684"/>
    <w:rsid w:val="00F7320F"/>
    <w:rsid w:val="00F77746"/>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nyasar</cp:lastModifiedBy>
  <cp:revision>35</cp:revision>
  <cp:lastPrinted>2017-08-09T08:11:00Z</cp:lastPrinted>
  <dcterms:created xsi:type="dcterms:W3CDTF">2016-11-23T12:07:00Z</dcterms:created>
  <dcterms:modified xsi:type="dcterms:W3CDTF">2017-08-14T08:39:00Z</dcterms:modified>
</cp:coreProperties>
</file>